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</w:pPr>
      <w:r>
        <w:rPr>
          <w:rFonts w:ascii="Times New Roman" w:eastAsia="Times New Roman" w:hAnsi="Times New Roman" w:cs="Times New Roman"/>
        </w:rPr>
        <w:t>ЗАОЧНОЕ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РЕШЕНИЕ</w:t>
      </w:r>
    </w:p>
    <w:p>
      <w:pPr>
        <w:widowControl w:val="0"/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widowControl w:val="0"/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08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сентября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widowControl w:val="0"/>
        <w:spacing w:before="0" w:after="0"/>
        <w:ind w:firstLine="567"/>
        <w:jc w:val="both"/>
      </w:pP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</w:t>
      </w:r>
      <w:r>
        <w:rPr>
          <w:rFonts w:ascii="Times New Roman" w:eastAsia="Times New Roman" w:hAnsi="Times New Roman" w:cs="Times New Roman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</w:rPr>
        <w:t>Бекетовой Н.И.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 участием истца </w:t>
      </w:r>
      <w:r>
        <w:rPr>
          <w:rFonts w:ascii="Times New Roman" w:eastAsia="Times New Roman" w:hAnsi="Times New Roman" w:cs="Times New Roman"/>
        </w:rPr>
        <w:t>Силкиной</w:t>
      </w:r>
      <w:r>
        <w:rPr>
          <w:rFonts w:ascii="Times New Roman" w:eastAsia="Times New Roman" w:hAnsi="Times New Roman" w:cs="Times New Roman"/>
        </w:rPr>
        <w:t xml:space="preserve"> Е.А.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</w:rPr>
        <w:t>№2-</w:t>
      </w:r>
      <w:r>
        <w:rPr>
          <w:rFonts w:ascii="Times New Roman" w:eastAsia="Times New Roman" w:hAnsi="Times New Roman" w:cs="Times New Roman"/>
        </w:rPr>
        <w:t>2319-2803</w:t>
      </w:r>
      <w:r>
        <w:rPr>
          <w:rFonts w:ascii="Times New Roman" w:eastAsia="Times New Roman" w:hAnsi="Times New Roman" w:cs="Times New Roman"/>
        </w:rPr>
        <w:t>/2026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 xml:space="preserve">исковому заявлению </w:t>
      </w:r>
      <w:r>
        <w:rPr>
          <w:rFonts w:ascii="Times New Roman" w:eastAsia="Times New Roman" w:hAnsi="Times New Roman" w:cs="Times New Roman"/>
        </w:rPr>
        <w:t>Силкиной</w:t>
      </w:r>
      <w:r>
        <w:rPr>
          <w:rFonts w:ascii="Times New Roman" w:eastAsia="Times New Roman" w:hAnsi="Times New Roman" w:cs="Times New Roman"/>
        </w:rPr>
        <w:t xml:space="preserve"> Евгении Александровны к индивидуальному предпринимателю </w:t>
      </w:r>
      <w:r>
        <w:rPr>
          <w:rFonts w:ascii="Times New Roman" w:eastAsia="Times New Roman" w:hAnsi="Times New Roman" w:cs="Times New Roman"/>
        </w:rPr>
        <w:t>Бушмановой</w:t>
      </w:r>
      <w:r>
        <w:rPr>
          <w:rFonts w:ascii="Times New Roman" w:eastAsia="Times New Roman" w:hAnsi="Times New Roman" w:cs="Times New Roman"/>
        </w:rPr>
        <w:t xml:space="preserve"> Юлии Владимировне</w:t>
      </w:r>
      <w:r>
        <w:rPr>
          <w:rFonts w:ascii="Times New Roman" w:eastAsia="Times New Roman" w:hAnsi="Times New Roman" w:cs="Times New Roman"/>
        </w:rPr>
        <w:t xml:space="preserve"> о защите прав потребителей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 е ш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удовлетворить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частично </w:t>
      </w:r>
      <w:r>
        <w:rPr>
          <w:rFonts w:ascii="Times New Roman" w:eastAsia="Times New Roman" w:hAnsi="Times New Roman" w:cs="Times New Roman"/>
        </w:rPr>
        <w:t>исковое заявление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Силкиной</w:t>
      </w:r>
      <w:r>
        <w:rPr>
          <w:rFonts w:ascii="Times New Roman" w:eastAsia="Times New Roman" w:hAnsi="Times New Roman" w:cs="Times New Roman"/>
        </w:rPr>
        <w:t xml:space="preserve"> Евгении Александровны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PassportDatagrp-18rplc-10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к индивидуальному предпринимателю </w:t>
      </w:r>
      <w:r>
        <w:rPr>
          <w:rFonts w:ascii="Times New Roman" w:eastAsia="Times New Roman" w:hAnsi="Times New Roman" w:cs="Times New Roman"/>
        </w:rPr>
        <w:t>Бушмановой</w:t>
      </w:r>
      <w:r>
        <w:rPr>
          <w:rFonts w:ascii="Times New Roman" w:eastAsia="Times New Roman" w:hAnsi="Times New Roman" w:cs="Times New Roman"/>
        </w:rPr>
        <w:t xml:space="preserve"> Юлии Владимировне</w:t>
      </w:r>
      <w:r>
        <w:rPr>
          <w:rFonts w:ascii="Times New Roman" w:eastAsia="Times New Roman" w:hAnsi="Times New Roman" w:cs="Times New Roman"/>
        </w:rPr>
        <w:t xml:space="preserve"> (ИНН: </w:t>
      </w:r>
      <w:r>
        <w:rPr>
          <w:rStyle w:val="cat-UserDefinedgrp-22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PassportDatagrp-19rplc-15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о защите прав потребителей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 xml:space="preserve">ИП </w:t>
      </w:r>
      <w:r>
        <w:rPr>
          <w:rFonts w:ascii="Times New Roman" w:eastAsia="Times New Roman" w:hAnsi="Times New Roman" w:cs="Times New Roman"/>
        </w:rPr>
        <w:t>Бушмановой</w:t>
      </w:r>
      <w:r>
        <w:rPr>
          <w:rFonts w:ascii="Times New Roman" w:eastAsia="Times New Roman" w:hAnsi="Times New Roman" w:cs="Times New Roman"/>
        </w:rPr>
        <w:t xml:space="preserve"> Юлии Владимировны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Fonts w:ascii="Times New Roman" w:eastAsia="Times New Roman" w:hAnsi="Times New Roman" w:cs="Times New Roman"/>
        </w:rPr>
        <w:t>Силкиной</w:t>
      </w:r>
      <w:r>
        <w:rPr>
          <w:rFonts w:ascii="Times New Roman" w:eastAsia="Times New Roman" w:hAnsi="Times New Roman" w:cs="Times New Roman"/>
        </w:rPr>
        <w:t xml:space="preserve"> Евгении Александровны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денежные средства в размере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004,69</w:t>
      </w:r>
      <w:r>
        <w:rPr>
          <w:rFonts w:ascii="Times New Roman" w:eastAsia="Times New Roman" w:hAnsi="Times New Roman" w:cs="Times New Roman"/>
        </w:rPr>
        <w:t xml:space="preserve"> руб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в том числе: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6000,00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руб. – </w:t>
      </w:r>
      <w:r>
        <w:rPr>
          <w:rFonts w:ascii="Times New Roman" w:eastAsia="Times New Roman" w:hAnsi="Times New Roman" w:cs="Times New Roman"/>
        </w:rPr>
        <w:t xml:space="preserve">денежные средства, уплаченные за </w:t>
      </w:r>
      <w:r>
        <w:rPr>
          <w:rFonts w:ascii="Times New Roman" w:eastAsia="Times New Roman" w:hAnsi="Times New Roman" w:cs="Times New Roman"/>
        </w:rPr>
        <w:t>оказание услуги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336,46 руб. – проценты, начисленные в порядке ст.395 ГК РФ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за период с 19.04.2026 по 08.09.2026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-1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000 руб. - </w:t>
      </w:r>
      <w:r>
        <w:rPr>
          <w:rFonts w:ascii="Times New Roman" w:eastAsia="Times New Roman" w:hAnsi="Times New Roman" w:cs="Times New Roman"/>
        </w:rPr>
        <w:t>компенсация</w:t>
      </w:r>
      <w:r>
        <w:rPr>
          <w:rFonts w:ascii="Times New Roman" w:eastAsia="Times New Roman" w:hAnsi="Times New Roman" w:cs="Times New Roman"/>
        </w:rPr>
        <w:t xml:space="preserve"> морального вреда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3668,23</w:t>
      </w:r>
      <w:r>
        <w:rPr>
          <w:rFonts w:ascii="Times New Roman" w:eastAsia="Times New Roman" w:hAnsi="Times New Roman" w:cs="Times New Roman"/>
        </w:rPr>
        <w:t xml:space="preserve"> руб. – штраф за отказ в добровольном порядке удовлетворения требований потребителя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</w:rPr>
        <w:t xml:space="preserve">зыскать </w:t>
      </w:r>
      <w:r>
        <w:rPr>
          <w:rFonts w:ascii="Times New Roman" w:eastAsia="Times New Roman" w:hAnsi="Times New Roman" w:cs="Times New Roman"/>
        </w:rPr>
        <w:t xml:space="preserve">ИП </w:t>
      </w:r>
      <w:r>
        <w:rPr>
          <w:rFonts w:ascii="Times New Roman" w:eastAsia="Times New Roman" w:hAnsi="Times New Roman" w:cs="Times New Roman"/>
        </w:rPr>
        <w:t>Бушмановой</w:t>
      </w:r>
      <w:r>
        <w:rPr>
          <w:rFonts w:ascii="Times New Roman" w:eastAsia="Times New Roman" w:hAnsi="Times New Roman" w:cs="Times New Roman"/>
        </w:rPr>
        <w:t xml:space="preserve"> Юлии Владимировны</w:t>
      </w:r>
      <w:r>
        <w:rPr>
          <w:rFonts w:ascii="Times New Roman" w:eastAsia="Times New Roman" w:hAnsi="Times New Roman" w:cs="Times New Roman"/>
        </w:rPr>
        <w:t xml:space="preserve"> в пользу </w:t>
      </w:r>
      <w:r>
        <w:rPr>
          <w:rFonts w:ascii="Times New Roman" w:eastAsia="Times New Roman" w:hAnsi="Times New Roman" w:cs="Times New Roman"/>
        </w:rPr>
        <w:t>Силкиной</w:t>
      </w:r>
      <w:r>
        <w:rPr>
          <w:rFonts w:ascii="Times New Roman" w:eastAsia="Times New Roman" w:hAnsi="Times New Roman" w:cs="Times New Roman"/>
        </w:rPr>
        <w:t xml:space="preserve"> Евгении Александровны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почтовые расходы в размере </w:t>
      </w:r>
      <w:r>
        <w:rPr>
          <w:rFonts w:ascii="Times New Roman" w:eastAsia="Times New Roman" w:hAnsi="Times New Roman" w:cs="Times New Roman"/>
        </w:rPr>
        <w:t>1321,28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Взыскать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 xml:space="preserve">ИП </w:t>
      </w:r>
      <w:r>
        <w:rPr>
          <w:rFonts w:ascii="Times New Roman" w:eastAsia="Times New Roman" w:hAnsi="Times New Roman" w:cs="Times New Roman"/>
        </w:rPr>
        <w:t>Бушмановой</w:t>
      </w:r>
      <w:r>
        <w:rPr>
          <w:rFonts w:ascii="Times New Roman" w:eastAsia="Times New Roman" w:hAnsi="Times New Roman" w:cs="Times New Roman"/>
        </w:rPr>
        <w:t xml:space="preserve"> Юлии Владимировны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пользу бюджета </w:t>
      </w:r>
      <w:r>
        <w:rPr>
          <w:rFonts w:ascii="Times New Roman" w:eastAsia="Times New Roman" w:hAnsi="Times New Roman" w:cs="Times New Roman"/>
        </w:rPr>
        <w:t>государственную пошлину</w:t>
      </w:r>
      <w:r>
        <w:rPr>
          <w:rFonts w:ascii="Times New Roman" w:eastAsia="Times New Roman" w:hAnsi="Times New Roman" w:cs="Times New Roman"/>
        </w:rPr>
        <w:t xml:space="preserve"> в размере 7000 руб., исходя из требований </w:t>
      </w:r>
      <w:r>
        <w:rPr>
          <w:rFonts w:ascii="Times New Roman" w:eastAsia="Times New Roman" w:hAnsi="Times New Roman" w:cs="Times New Roman"/>
        </w:rPr>
        <w:t xml:space="preserve">имущественного </w:t>
      </w:r>
      <w:r>
        <w:rPr>
          <w:rFonts w:ascii="Times New Roman" w:eastAsia="Times New Roman" w:hAnsi="Times New Roman" w:cs="Times New Roman"/>
        </w:rPr>
        <w:t>и неимущественного характера.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8rplc-10">
    <w:name w:val="cat-PassportData grp-18 rplc-10"/>
    <w:basedOn w:val="DefaultParagraphFont"/>
  </w:style>
  <w:style w:type="character" w:customStyle="1" w:styleId="cat-UserDefinedgrp-22rplc-13">
    <w:name w:val="cat-UserDefined grp-22 rplc-13"/>
    <w:basedOn w:val="DefaultParagraphFont"/>
  </w:style>
  <w:style w:type="character" w:customStyle="1" w:styleId="cat-PassportDatagrp-19rplc-15">
    <w:name w:val="cat-PassportData grp-19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